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06A" w:rsidRPr="001A734B" w:rsidRDefault="00C8006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C8006A" w:rsidRPr="001A734B" w:rsidRDefault="00424D25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1A734B">
        <w:rPr>
          <w:rFonts w:ascii="黑体" w:eastAsia="黑体" w:hAnsi="黑体" w:cs="黑体" w:hint="eastAsia"/>
          <w:b/>
          <w:sz w:val="36"/>
          <w:szCs w:val="36"/>
        </w:rPr>
        <w:t>沈阳市20</w:t>
      </w:r>
      <w:r w:rsidR="00696AE2" w:rsidRPr="001A734B">
        <w:rPr>
          <w:rFonts w:ascii="黑体" w:eastAsia="黑体" w:hAnsi="黑体" w:cs="黑体" w:hint="eastAsia"/>
          <w:b/>
          <w:sz w:val="36"/>
          <w:szCs w:val="36"/>
        </w:rPr>
        <w:t>21</w:t>
      </w:r>
      <w:r w:rsidRPr="001A734B">
        <w:rPr>
          <w:rFonts w:ascii="黑体" w:eastAsia="黑体" w:hAnsi="黑体" w:cs="黑体" w:hint="eastAsia"/>
          <w:b/>
          <w:sz w:val="36"/>
          <w:szCs w:val="36"/>
        </w:rPr>
        <w:t>年公开招聘中等职业学校专业课教师</w:t>
      </w:r>
    </w:p>
    <w:p w:rsidR="00C8006A" w:rsidRPr="001A734B" w:rsidRDefault="00424D25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1A734B">
        <w:rPr>
          <w:rFonts w:ascii="黑体" w:eastAsia="黑体" w:hAnsi="黑体" w:cs="黑体" w:hint="eastAsia"/>
          <w:b/>
          <w:sz w:val="36"/>
          <w:szCs w:val="36"/>
        </w:rPr>
        <w:t>面试试讲题目</w:t>
      </w:r>
      <w:r w:rsidR="00DD44CF" w:rsidRPr="001A734B">
        <w:rPr>
          <w:rFonts w:ascii="黑体" w:eastAsia="黑体" w:hAnsi="黑体" w:cs="黑体" w:hint="eastAsia"/>
          <w:b/>
          <w:sz w:val="36"/>
          <w:szCs w:val="36"/>
        </w:rPr>
        <w:t>二</w:t>
      </w:r>
    </w:p>
    <w:p w:rsidR="00C8006A" w:rsidRPr="001A734B" w:rsidRDefault="00424D25" w:rsidP="0089543B">
      <w:pPr>
        <w:numPr>
          <w:ilvl w:val="0"/>
          <w:numId w:val="1"/>
        </w:numPr>
        <w:spacing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1A734B">
        <w:rPr>
          <w:rFonts w:ascii="仿宋_GB2312" w:eastAsia="仿宋_GB2312" w:hint="eastAsia"/>
          <w:b/>
          <w:sz w:val="32"/>
          <w:szCs w:val="32"/>
        </w:rPr>
        <w:t>招聘岗位</w:t>
      </w:r>
    </w:p>
    <w:p w:rsidR="00C8006A" w:rsidRPr="00626435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626435">
        <w:rPr>
          <w:rFonts w:ascii="仿宋_GB2312" w:eastAsia="仿宋_GB2312" w:hint="eastAsia"/>
          <w:bCs/>
          <w:sz w:val="28"/>
          <w:szCs w:val="28"/>
        </w:rPr>
        <w:t>中职</w:t>
      </w:r>
      <w:r w:rsidR="007C7970" w:rsidRPr="00FF6947">
        <w:rPr>
          <w:rFonts w:ascii="仿宋_GB2312" w:eastAsia="仿宋_GB2312" w:hAnsi="仿宋_GB2312" w:cs="仿宋_GB2312" w:hint="eastAsia"/>
          <w:sz w:val="28"/>
          <w:szCs w:val="28"/>
        </w:rPr>
        <w:t>机电一体化</w:t>
      </w:r>
      <w:r w:rsidR="007C7970" w:rsidRPr="00626435">
        <w:rPr>
          <w:rFonts w:ascii="仿宋_GB2312" w:eastAsia="仿宋_GB2312" w:hint="eastAsia"/>
          <w:bCs/>
          <w:sz w:val="28"/>
          <w:szCs w:val="28"/>
        </w:rPr>
        <w:t>专业</w:t>
      </w:r>
      <w:r w:rsidR="00F06A54" w:rsidRPr="00626435">
        <w:rPr>
          <w:rFonts w:ascii="仿宋_GB2312" w:eastAsia="仿宋_GB2312" w:hint="eastAsia"/>
          <w:bCs/>
          <w:sz w:val="28"/>
          <w:szCs w:val="28"/>
        </w:rPr>
        <w:t>教师</w:t>
      </w:r>
    </w:p>
    <w:p w:rsidR="00C8006A" w:rsidRPr="00626435" w:rsidRDefault="00424D25" w:rsidP="0089543B">
      <w:pPr>
        <w:numPr>
          <w:ilvl w:val="0"/>
          <w:numId w:val="1"/>
        </w:numPr>
        <w:spacing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626435">
        <w:rPr>
          <w:rFonts w:ascii="仿宋_GB2312" w:eastAsia="仿宋_GB2312" w:hint="eastAsia"/>
          <w:b/>
          <w:sz w:val="32"/>
          <w:szCs w:val="32"/>
        </w:rPr>
        <w:t>教材名称及版本</w:t>
      </w:r>
    </w:p>
    <w:p w:rsidR="00773C0F" w:rsidRPr="00626435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626435">
        <w:rPr>
          <w:rFonts w:ascii="仿宋_GB2312" w:eastAsia="仿宋_GB2312" w:hint="eastAsia"/>
          <w:bCs/>
          <w:sz w:val="28"/>
          <w:szCs w:val="28"/>
        </w:rPr>
        <w:t>《</w:t>
      </w:r>
      <w:r w:rsidR="00626435" w:rsidRPr="00626435">
        <w:rPr>
          <w:rFonts w:ascii="仿宋_GB2312" w:eastAsia="仿宋_GB2312" w:hint="eastAsia"/>
          <w:bCs/>
          <w:sz w:val="28"/>
          <w:szCs w:val="28"/>
        </w:rPr>
        <w:t>电机与电气控制技术</w:t>
      </w:r>
      <w:r w:rsidRPr="00626435">
        <w:rPr>
          <w:rFonts w:ascii="仿宋_GB2312" w:eastAsia="仿宋_GB2312" w:hint="eastAsia"/>
          <w:bCs/>
          <w:sz w:val="28"/>
          <w:szCs w:val="28"/>
        </w:rPr>
        <w:t>》(第</w:t>
      </w:r>
      <w:r w:rsidR="00626435" w:rsidRPr="00626435">
        <w:rPr>
          <w:rFonts w:ascii="仿宋_GB2312" w:eastAsia="仿宋_GB2312" w:hint="eastAsia"/>
          <w:bCs/>
          <w:sz w:val="28"/>
          <w:szCs w:val="28"/>
        </w:rPr>
        <w:t>4</w:t>
      </w:r>
      <w:r w:rsidRPr="00626435">
        <w:rPr>
          <w:rFonts w:ascii="仿宋_GB2312" w:eastAsia="仿宋_GB2312" w:hint="eastAsia"/>
          <w:bCs/>
          <w:sz w:val="28"/>
          <w:szCs w:val="28"/>
        </w:rPr>
        <w:t>版)</w:t>
      </w:r>
      <w:r w:rsidR="000A0AA1" w:rsidRPr="00626435">
        <w:rPr>
          <w:rFonts w:ascii="仿宋_GB2312" w:eastAsia="仿宋_GB2312" w:hint="eastAsia"/>
          <w:bCs/>
          <w:sz w:val="28"/>
          <w:szCs w:val="28"/>
        </w:rPr>
        <w:t xml:space="preserve">  </w:t>
      </w:r>
    </w:p>
    <w:p w:rsidR="000A0AA1" w:rsidRPr="00626435" w:rsidRDefault="0062643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626435">
        <w:rPr>
          <w:rFonts w:ascii="仿宋_GB2312" w:eastAsia="仿宋_GB2312" w:hint="eastAsia"/>
          <w:bCs/>
          <w:sz w:val="28"/>
          <w:szCs w:val="28"/>
        </w:rPr>
        <w:t>赵承荻</w:t>
      </w:r>
      <w:r w:rsidR="000A0AA1" w:rsidRPr="00626435">
        <w:rPr>
          <w:rFonts w:ascii="仿宋_GB2312" w:eastAsia="仿宋_GB2312" w:hint="eastAsia"/>
          <w:bCs/>
          <w:sz w:val="28"/>
          <w:szCs w:val="28"/>
        </w:rPr>
        <w:t xml:space="preserve"> </w:t>
      </w:r>
      <w:r w:rsidRPr="00626435">
        <w:rPr>
          <w:rFonts w:ascii="仿宋_GB2312" w:eastAsia="仿宋_GB2312" w:hint="eastAsia"/>
          <w:bCs/>
          <w:sz w:val="28"/>
          <w:szCs w:val="28"/>
        </w:rPr>
        <w:t xml:space="preserve">王玺珍 陶艳 </w:t>
      </w:r>
      <w:r w:rsidR="000A0AA1" w:rsidRPr="00626435">
        <w:rPr>
          <w:rFonts w:ascii="仿宋_GB2312" w:eastAsia="仿宋_GB2312" w:hint="eastAsia"/>
          <w:bCs/>
          <w:sz w:val="28"/>
          <w:szCs w:val="28"/>
        </w:rPr>
        <w:t xml:space="preserve">主编  </w:t>
      </w:r>
    </w:p>
    <w:p w:rsidR="00C8006A" w:rsidRPr="00626435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626435">
        <w:rPr>
          <w:rFonts w:ascii="仿宋_GB2312" w:eastAsia="仿宋_GB2312" w:hint="eastAsia"/>
          <w:bCs/>
          <w:sz w:val="28"/>
          <w:szCs w:val="28"/>
        </w:rPr>
        <w:t>高等教育出版社</w:t>
      </w:r>
      <w:r w:rsidR="000A0AA1" w:rsidRPr="00626435">
        <w:rPr>
          <w:rFonts w:ascii="仿宋_GB2312" w:eastAsia="仿宋_GB2312" w:hint="eastAsia"/>
          <w:bCs/>
          <w:sz w:val="28"/>
          <w:szCs w:val="28"/>
        </w:rPr>
        <w:t xml:space="preserve"> </w:t>
      </w:r>
      <w:r w:rsidRPr="00626435">
        <w:rPr>
          <w:rFonts w:ascii="仿宋_GB2312" w:eastAsia="仿宋_GB2312" w:hint="eastAsia"/>
          <w:bCs/>
          <w:sz w:val="28"/>
          <w:szCs w:val="28"/>
        </w:rPr>
        <w:t>20</w:t>
      </w:r>
      <w:r w:rsidR="000A0AA1" w:rsidRPr="00626435">
        <w:rPr>
          <w:rFonts w:ascii="仿宋_GB2312" w:eastAsia="仿宋_GB2312" w:hint="eastAsia"/>
          <w:bCs/>
          <w:sz w:val="28"/>
          <w:szCs w:val="28"/>
        </w:rPr>
        <w:t>1</w:t>
      </w:r>
      <w:r w:rsidR="00466B8E">
        <w:rPr>
          <w:rFonts w:ascii="仿宋_GB2312" w:eastAsia="仿宋_GB2312" w:hint="eastAsia"/>
          <w:bCs/>
          <w:sz w:val="28"/>
          <w:szCs w:val="28"/>
        </w:rPr>
        <w:t>8</w:t>
      </w:r>
      <w:r w:rsidRPr="00626435">
        <w:rPr>
          <w:rFonts w:ascii="仿宋_GB2312" w:eastAsia="仿宋_GB2312" w:hint="eastAsia"/>
          <w:bCs/>
          <w:sz w:val="28"/>
          <w:szCs w:val="28"/>
        </w:rPr>
        <w:t>年</w:t>
      </w:r>
      <w:r w:rsidR="00466B8E">
        <w:rPr>
          <w:rFonts w:ascii="仿宋_GB2312" w:eastAsia="仿宋_GB2312" w:hint="eastAsia"/>
          <w:bCs/>
          <w:sz w:val="28"/>
          <w:szCs w:val="28"/>
        </w:rPr>
        <w:t>8</w:t>
      </w:r>
      <w:r w:rsidRPr="00626435">
        <w:rPr>
          <w:rFonts w:ascii="仿宋_GB2312" w:eastAsia="仿宋_GB2312" w:hint="eastAsia"/>
          <w:bCs/>
          <w:sz w:val="28"/>
          <w:szCs w:val="28"/>
        </w:rPr>
        <w:t>月第</w:t>
      </w:r>
      <w:r w:rsidR="00466B8E">
        <w:rPr>
          <w:rFonts w:ascii="仿宋_GB2312" w:eastAsia="仿宋_GB2312" w:hint="eastAsia"/>
          <w:bCs/>
          <w:sz w:val="28"/>
          <w:szCs w:val="28"/>
        </w:rPr>
        <w:t>4</w:t>
      </w:r>
      <w:r w:rsidRPr="00626435">
        <w:rPr>
          <w:rFonts w:ascii="仿宋_GB2312" w:eastAsia="仿宋_GB2312" w:hint="eastAsia"/>
          <w:bCs/>
          <w:sz w:val="28"/>
          <w:szCs w:val="28"/>
        </w:rPr>
        <w:t>版，20</w:t>
      </w:r>
      <w:r w:rsidR="00626435" w:rsidRPr="00626435">
        <w:rPr>
          <w:rFonts w:ascii="仿宋_GB2312" w:eastAsia="仿宋_GB2312" w:hint="eastAsia"/>
          <w:bCs/>
          <w:sz w:val="28"/>
          <w:szCs w:val="28"/>
        </w:rPr>
        <w:t>20</w:t>
      </w:r>
      <w:r w:rsidRPr="00626435">
        <w:rPr>
          <w:rFonts w:ascii="仿宋_GB2312" w:eastAsia="仿宋_GB2312" w:hint="eastAsia"/>
          <w:bCs/>
          <w:sz w:val="28"/>
          <w:szCs w:val="28"/>
        </w:rPr>
        <w:t>年</w:t>
      </w:r>
      <w:r w:rsidR="00626435" w:rsidRPr="00626435">
        <w:rPr>
          <w:rFonts w:ascii="仿宋_GB2312" w:eastAsia="仿宋_GB2312" w:hint="eastAsia"/>
          <w:bCs/>
          <w:sz w:val="28"/>
          <w:szCs w:val="28"/>
        </w:rPr>
        <w:t>8</w:t>
      </w:r>
      <w:r w:rsidRPr="00626435">
        <w:rPr>
          <w:rFonts w:ascii="仿宋_GB2312" w:eastAsia="仿宋_GB2312" w:hint="eastAsia"/>
          <w:bCs/>
          <w:sz w:val="28"/>
          <w:szCs w:val="28"/>
        </w:rPr>
        <w:t>月第</w:t>
      </w:r>
      <w:r w:rsidR="00626435" w:rsidRPr="00626435">
        <w:rPr>
          <w:rFonts w:ascii="仿宋_GB2312" w:eastAsia="仿宋_GB2312" w:hint="eastAsia"/>
          <w:bCs/>
          <w:sz w:val="28"/>
          <w:szCs w:val="28"/>
        </w:rPr>
        <w:t>5</w:t>
      </w:r>
      <w:r w:rsidRPr="00626435">
        <w:rPr>
          <w:rFonts w:ascii="仿宋_GB2312" w:eastAsia="仿宋_GB2312" w:hint="eastAsia"/>
          <w:bCs/>
          <w:sz w:val="28"/>
          <w:szCs w:val="28"/>
        </w:rPr>
        <w:t>次印刷。</w:t>
      </w:r>
    </w:p>
    <w:p w:rsidR="00C8006A" w:rsidRDefault="00424D25" w:rsidP="0089543B">
      <w:pPr>
        <w:numPr>
          <w:ilvl w:val="0"/>
          <w:numId w:val="1"/>
        </w:numPr>
        <w:spacing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试讲题目</w:t>
      </w:r>
    </w:p>
    <w:p w:rsidR="006C236D" w:rsidRPr="006C236D" w:rsidRDefault="006C236D" w:rsidP="006C236D">
      <w:pPr>
        <w:spacing w:line="500" w:lineRule="exact"/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  <w:r w:rsidRPr="006C236D">
        <w:rPr>
          <w:rFonts w:ascii="仿宋_GB2312" w:eastAsia="仿宋_GB2312" w:hint="eastAsia"/>
          <w:b/>
          <w:bCs/>
          <w:sz w:val="28"/>
          <w:szCs w:val="28"/>
        </w:rPr>
        <w:t>三相异步电动机的工作原理</w:t>
      </w:r>
    </w:p>
    <w:p w:rsidR="000573C3" w:rsidRPr="004B2B40" w:rsidRDefault="00F84B3C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4B2B40">
        <w:rPr>
          <w:rFonts w:ascii="仿宋_GB2312" w:eastAsia="仿宋_GB2312" w:hint="eastAsia"/>
          <w:bCs/>
          <w:sz w:val="28"/>
          <w:szCs w:val="28"/>
        </w:rPr>
        <w:t>第</w:t>
      </w:r>
      <w:r w:rsidR="00DD2002">
        <w:rPr>
          <w:rFonts w:ascii="仿宋_GB2312" w:eastAsia="仿宋_GB2312" w:hint="eastAsia"/>
          <w:bCs/>
          <w:sz w:val="28"/>
          <w:szCs w:val="28"/>
        </w:rPr>
        <w:t>二</w:t>
      </w:r>
      <w:r w:rsidRPr="004B2B40">
        <w:rPr>
          <w:rFonts w:ascii="仿宋_GB2312" w:eastAsia="仿宋_GB2312" w:hint="eastAsia"/>
          <w:bCs/>
          <w:sz w:val="28"/>
          <w:szCs w:val="28"/>
        </w:rPr>
        <w:t xml:space="preserve">章 </w:t>
      </w:r>
      <w:r w:rsidR="005E0C81">
        <w:rPr>
          <w:rFonts w:ascii="仿宋_GB2312" w:eastAsia="仿宋_GB2312" w:hint="eastAsia"/>
          <w:bCs/>
          <w:sz w:val="28"/>
          <w:szCs w:val="28"/>
        </w:rPr>
        <w:t xml:space="preserve"> </w:t>
      </w:r>
      <w:r w:rsidR="00DD2002">
        <w:rPr>
          <w:rFonts w:ascii="仿宋_GB2312" w:eastAsia="仿宋_GB2312" w:hint="eastAsia"/>
          <w:bCs/>
          <w:sz w:val="28"/>
          <w:szCs w:val="28"/>
        </w:rPr>
        <w:t>三相异步电动机</w:t>
      </w:r>
      <w:r w:rsidRPr="004B2B40">
        <w:rPr>
          <w:rFonts w:ascii="仿宋_GB2312" w:eastAsia="仿宋_GB2312" w:hint="eastAsia"/>
          <w:bCs/>
          <w:sz w:val="28"/>
          <w:szCs w:val="28"/>
        </w:rPr>
        <w:t xml:space="preserve"> </w:t>
      </w:r>
    </w:p>
    <w:p w:rsidR="000573C3" w:rsidRPr="004B2B40" w:rsidRDefault="000573C3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4B2B40">
        <w:rPr>
          <w:rFonts w:ascii="仿宋_GB2312" w:eastAsia="仿宋_GB2312" w:hint="eastAsia"/>
          <w:bCs/>
          <w:sz w:val="28"/>
          <w:szCs w:val="28"/>
        </w:rPr>
        <w:t>第</w:t>
      </w:r>
      <w:r w:rsidR="00DD2002">
        <w:rPr>
          <w:rFonts w:ascii="仿宋_GB2312" w:eastAsia="仿宋_GB2312" w:hint="eastAsia"/>
          <w:bCs/>
          <w:sz w:val="28"/>
          <w:szCs w:val="28"/>
        </w:rPr>
        <w:t>一</w:t>
      </w:r>
      <w:r w:rsidRPr="004B2B40">
        <w:rPr>
          <w:rFonts w:ascii="仿宋_GB2312" w:eastAsia="仿宋_GB2312" w:hint="eastAsia"/>
          <w:bCs/>
          <w:sz w:val="28"/>
          <w:szCs w:val="28"/>
        </w:rPr>
        <w:t>节</w:t>
      </w:r>
      <w:r w:rsidR="005E0C81">
        <w:rPr>
          <w:rFonts w:ascii="仿宋_GB2312" w:eastAsia="仿宋_GB2312" w:hint="eastAsia"/>
          <w:bCs/>
          <w:sz w:val="28"/>
          <w:szCs w:val="28"/>
        </w:rPr>
        <w:t xml:space="preserve">  三相异步电动机的工作原理</w:t>
      </w:r>
    </w:p>
    <w:p w:rsidR="00C8006A" w:rsidRDefault="00424D25" w:rsidP="0089543B">
      <w:pPr>
        <w:numPr>
          <w:ilvl w:val="0"/>
          <w:numId w:val="1"/>
        </w:numPr>
        <w:spacing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试讲要求</w:t>
      </w:r>
    </w:p>
    <w:p w:rsidR="00C8006A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1.内容：与教材内容相符，试讲人员可作必要筛选和拓展，但须主题明确、条理清晰、重点突出，无技术错误。</w:t>
      </w:r>
      <w:r w:rsidR="00C87318" w:rsidRPr="00796BC4">
        <w:rPr>
          <w:rFonts w:ascii="仿宋_GB2312" w:eastAsia="仿宋_GB2312" w:hAnsi="仿宋_GB2312" w:cs="仿宋_GB2312" w:hint="eastAsia"/>
          <w:sz w:val="28"/>
          <w:szCs w:val="28"/>
        </w:rPr>
        <w:t>课堂思政</w:t>
      </w:r>
      <w:r w:rsidR="00C87318">
        <w:rPr>
          <w:rFonts w:ascii="仿宋_GB2312" w:eastAsia="仿宋_GB2312" w:hAnsi="仿宋_GB2312" w:cs="仿宋_GB2312" w:hint="eastAsia"/>
          <w:sz w:val="28"/>
          <w:szCs w:val="28"/>
        </w:rPr>
        <w:t>与授课内容恰当结合。</w:t>
      </w:r>
    </w:p>
    <w:p w:rsidR="00C8006A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2.教学进程：导入、新授、结课、作业等教学环节</w:t>
      </w:r>
      <w:r w:rsidR="00867133">
        <w:rPr>
          <w:rFonts w:ascii="仿宋_GB2312" w:eastAsia="仿宋_GB2312" w:hint="eastAsia"/>
          <w:bCs/>
          <w:sz w:val="28"/>
          <w:szCs w:val="28"/>
        </w:rPr>
        <w:t>完整、</w:t>
      </w:r>
      <w:r>
        <w:rPr>
          <w:rFonts w:ascii="仿宋_GB2312" w:eastAsia="仿宋_GB2312" w:hint="eastAsia"/>
          <w:bCs/>
          <w:sz w:val="28"/>
          <w:szCs w:val="28"/>
        </w:rPr>
        <w:t>齐全，控制得当。</w:t>
      </w:r>
    </w:p>
    <w:p w:rsidR="00C8006A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C8006A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</w:t>
      </w:r>
      <w:bookmarkStart w:id="0" w:name="_GoBack"/>
      <w:bookmarkEnd w:id="0"/>
      <w:r>
        <w:rPr>
          <w:rFonts w:ascii="仿宋_GB2312" w:eastAsia="仿宋_GB2312" w:hint="eastAsia"/>
          <w:bCs/>
          <w:sz w:val="28"/>
          <w:szCs w:val="28"/>
        </w:rPr>
        <w:t>普通话授课，语言清晰流畅，表达准确清楚。</w:t>
      </w:r>
    </w:p>
    <w:p w:rsidR="00C8006A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5.教学仪表：仪表端正，着装整洁，精神饱满，教态自然。</w:t>
      </w:r>
    </w:p>
    <w:p w:rsidR="00B66227" w:rsidRDefault="00B66227" w:rsidP="001A734B">
      <w:pPr>
        <w:jc w:val="left"/>
        <w:rPr>
          <w:rFonts w:ascii="仿宋_GB2312" w:eastAsia="仿宋_GB2312" w:hAnsi="宋体" w:hint="eastAsia"/>
          <w:sz w:val="30"/>
          <w:szCs w:val="30"/>
        </w:rPr>
      </w:pPr>
      <w:r>
        <w:rPr>
          <w:rFonts w:ascii="仿宋_GB2312" w:eastAsia="仿宋_GB2312" w:hint="eastAsia"/>
          <w:bCs/>
          <w:sz w:val="28"/>
          <w:szCs w:val="28"/>
        </w:rPr>
        <w:t xml:space="preserve">    </w:t>
      </w:r>
      <w:r w:rsidRPr="0098788C">
        <w:rPr>
          <w:rFonts w:ascii="仿宋_GB2312" w:eastAsia="仿宋_GB2312" w:hint="eastAsia"/>
          <w:bCs/>
          <w:sz w:val="28"/>
          <w:szCs w:val="28"/>
        </w:rPr>
        <w:t>6.板书：</w:t>
      </w:r>
      <w:r w:rsidRPr="0098788C">
        <w:rPr>
          <w:rFonts w:ascii="仿宋_GB2312" w:eastAsia="仿宋_GB2312" w:hAnsi="宋体" w:hint="eastAsia"/>
          <w:sz w:val="30"/>
          <w:szCs w:val="30"/>
        </w:rPr>
        <w:t>板书设计合理、字迹工整</w:t>
      </w:r>
    </w:p>
    <w:p w:rsidR="00B66227" w:rsidRDefault="00B66227" w:rsidP="001A734B">
      <w:pPr>
        <w:jc w:val="left"/>
        <w:rPr>
          <w:rFonts w:ascii="仿宋_GB2312" w:eastAsia="仿宋_GB2312" w:hAnsi="宋体" w:hint="eastAsia"/>
          <w:sz w:val="30"/>
          <w:szCs w:val="30"/>
        </w:rPr>
      </w:pPr>
    </w:p>
    <w:p w:rsidR="00B66227" w:rsidRDefault="00B66227" w:rsidP="001A734B">
      <w:pPr>
        <w:jc w:val="left"/>
        <w:rPr>
          <w:rFonts w:ascii="仿宋_GB2312" w:eastAsia="仿宋_GB2312" w:hAnsi="宋体" w:hint="eastAsia"/>
          <w:sz w:val="30"/>
          <w:szCs w:val="30"/>
        </w:rPr>
      </w:pPr>
    </w:p>
    <w:p w:rsidR="00B66227" w:rsidRDefault="00B66227" w:rsidP="001A734B">
      <w:pPr>
        <w:jc w:val="left"/>
        <w:rPr>
          <w:rFonts w:ascii="仿宋_GB2312" w:eastAsia="仿宋_GB2312" w:hAnsi="宋体" w:hint="eastAsia"/>
          <w:sz w:val="30"/>
          <w:szCs w:val="30"/>
        </w:rPr>
      </w:pPr>
    </w:p>
    <w:p w:rsidR="00B66227" w:rsidRDefault="00B66227" w:rsidP="001A734B">
      <w:pPr>
        <w:jc w:val="left"/>
        <w:rPr>
          <w:rFonts w:ascii="仿宋_GB2312" w:eastAsia="仿宋_GB2312" w:hint="eastAsia"/>
          <w:b/>
          <w:sz w:val="32"/>
          <w:szCs w:val="32"/>
        </w:rPr>
      </w:pPr>
    </w:p>
    <w:p w:rsidR="001A734B" w:rsidRDefault="001A734B" w:rsidP="001A734B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五、评分</w:t>
      </w:r>
      <w:r w:rsidRPr="00796BC4">
        <w:rPr>
          <w:rFonts w:ascii="仿宋_GB2312" w:eastAsia="仿宋_GB2312" w:hint="eastAsia"/>
          <w:b/>
          <w:sz w:val="32"/>
          <w:szCs w:val="32"/>
        </w:rPr>
        <w:t>标准</w:t>
      </w:r>
    </w:p>
    <w:p w:rsidR="00D77738" w:rsidRDefault="00D77738" w:rsidP="001A734B">
      <w:pPr>
        <w:jc w:val="left"/>
        <w:rPr>
          <w:rFonts w:ascii="仿宋_GB2312" w:eastAsia="仿宋_GB2312"/>
          <w:b/>
          <w:sz w:val="32"/>
          <w:szCs w:val="32"/>
        </w:rPr>
      </w:pPr>
    </w:p>
    <w:p w:rsidR="00D77738" w:rsidRPr="00C76D1A" w:rsidRDefault="00D77738" w:rsidP="00D77738">
      <w:pPr>
        <w:pStyle w:val="aa"/>
        <w:adjustRightInd w:val="0"/>
        <w:snapToGrid w:val="0"/>
        <w:ind w:left="420" w:firstLineChars="0" w:firstLine="0"/>
        <w:jc w:val="center"/>
        <w:rPr>
          <w:rFonts w:ascii="仿宋_GB2312" w:eastAsia="仿宋_GB2312"/>
          <w:b/>
          <w:sz w:val="32"/>
          <w:szCs w:val="32"/>
        </w:rPr>
      </w:pPr>
      <w:r w:rsidRPr="00C76D1A">
        <w:rPr>
          <w:rFonts w:ascii="仿宋_GB2312" w:eastAsia="仿宋_GB2312" w:hint="eastAsia"/>
          <w:b/>
          <w:sz w:val="32"/>
          <w:szCs w:val="32"/>
        </w:rPr>
        <w:t>面试试讲评分标准（满分40分）</w:t>
      </w:r>
    </w:p>
    <w:tbl>
      <w:tblPr>
        <w:tblW w:w="7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76"/>
        <w:gridCol w:w="5499"/>
      </w:tblGrid>
      <w:tr w:rsidR="00D77738" w:rsidTr="00CF4D35">
        <w:trPr>
          <w:trHeight w:val="881"/>
          <w:jc w:val="center"/>
        </w:trPr>
        <w:tc>
          <w:tcPr>
            <w:tcW w:w="7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38" w:rsidRPr="00C76D1A" w:rsidRDefault="00D77738" w:rsidP="008D2F93">
            <w:pPr>
              <w:spacing w:line="0" w:lineRule="atLeas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C76D1A">
              <w:rPr>
                <w:rFonts w:ascii="仿宋_GB2312" w:eastAsia="仿宋_GB2312" w:hint="eastAsia"/>
                <w:b/>
                <w:sz w:val="32"/>
                <w:szCs w:val="32"/>
              </w:rPr>
              <w:t>评议指标</w:t>
            </w:r>
          </w:p>
        </w:tc>
      </w:tr>
      <w:tr w:rsidR="00D77738" w:rsidTr="008D2F93">
        <w:trPr>
          <w:trHeight w:val="466"/>
          <w:jc w:val="center"/>
        </w:trPr>
        <w:tc>
          <w:tcPr>
            <w:tcW w:w="21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38" w:rsidRPr="00C76D1A" w:rsidRDefault="00D77738" w:rsidP="008D2F93">
            <w:pPr>
              <w:spacing w:line="0" w:lineRule="atLeas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C76D1A">
              <w:rPr>
                <w:rFonts w:ascii="仿宋_GB2312" w:eastAsia="仿宋_GB2312" w:hint="eastAsia"/>
                <w:b/>
                <w:sz w:val="32"/>
                <w:szCs w:val="32"/>
              </w:rPr>
              <w:t>讲授内容</w:t>
            </w:r>
          </w:p>
          <w:p w:rsidR="00D77738" w:rsidRPr="00C76D1A" w:rsidRDefault="00D77738" w:rsidP="008D2F93">
            <w:pPr>
              <w:spacing w:line="0" w:lineRule="atLeas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C76D1A">
              <w:rPr>
                <w:rFonts w:ascii="仿宋_GB2312" w:eastAsia="仿宋_GB2312" w:hint="eastAsia"/>
                <w:b/>
                <w:sz w:val="32"/>
                <w:szCs w:val="32"/>
              </w:rPr>
              <w:t>（20分）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38" w:rsidRPr="00170D3F" w:rsidRDefault="00D77738" w:rsidP="008D2F93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课堂思政内容合理、得当。</w:t>
            </w:r>
          </w:p>
        </w:tc>
      </w:tr>
      <w:tr w:rsidR="00D77738" w:rsidTr="008D2F93">
        <w:trPr>
          <w:trHeight w:val="187"/>
          <w:jc w:val="center"/>
        </w:trPr>
        <w:tc>
          <w:tcPr>
            <w:tcW w:w="2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38" w:rsidRPr="00C76D1A" w:rsidRDefault="00D77738" w:rsidP="008D2F93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38" w:rsidRPr="002D2635" w:rsidRDefault="00D77738" w:rsidP="008D2F93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教学内容组织处理得当，教学思路清晰。</w:t>
            </w:r>
          </w:p>
        </w:tc>
      </w:tr>
      <w:tr w:rsidR="00D77738" w:rsidTr="008D2F93">
        <w:trPr>
          <w:trHeight w:val="821"/>
          <w:jc w:val="center"/>
        </w:trPr>
        <w:tc>
          <w:tcPr>
            <w:tcW w:w="2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38" w:rsidRPr="00C76D1A" w:rsidRDefault="00D77738" w:rsidP="008D2F93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38" w:rsidRPr="002D2635" w:rsidRDefault="00D77738" w:rsidP="008D2F93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讲解透彻，知识或技能要点准确无误，重点突出。</w:t>
            </w:r>
          </w:p>
        </w:tc>
      </w:tr>
      <w:tr w:rsidR="00D77738" w:rsidTr="008D2F93">
        <w:trPr>
          <w:trHeight w:val="187"/>
          <w:jc w:val="center"/>
        </w:trPr>
        <w:tc>
          <w:tcPr>
            <w:tcW w:w="2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38" w:rsidRPr="00C76D1A" w:rsidRDefault="00D77738" w:rsidP="008D2F93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38" w:rsidRPr="002D2635" w:rsidRDefault="00D77738" w:rsidP="008D2F93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导入、新授、练习、结课、作业等教学环节的设计环环相扣，过渡自然。</w:t>
            </w:r>
          </w:p>
        </w:tc>
      </w:tr>
      <w:tr w:rsidR="00D77738" w:rsidTr="008D2F93">
        <w:trPr>
          <w:trHeight w:val="187"/>
          <w:jc w:val="center"/>
        </w:trPr>
        <w:tc>
          <w:tcPr>
            <w:tcW w:w="2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38" w:rsidRPr="00C76D1A" w:rsidRDefault="00D77738" w:rsidP="008D2F93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38" w:rsidRPr="002D2635" w:rsidRDefault="00D77738" w:rsidP="008D2F93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教学过程设计新颖巧妙，有个性特点。</w:t>
            </w:r>
          </w:p>
        </w:tc>
      </w:tr>
      <w:tr w:rsidR="00CF4D35" w:rsidTr="00C02E0E">
        <w:trPr>
          <w:trHeight w:val="1496"/>
          <w:jc w:val="center"/>
        </w:trPr>
        <w:tc>
          <w:tcPr>
            <w:tcW w:w="21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4D35" w:rsidRPr="00C76D1A" w:rsidRDefault="00CF4D35" w:rsidP="008D2F93">
            <w:pPr>
              <w:spacing w:line="0" w:lineRule="atLeas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C76D1A">
              <w:rPr>
                <w:rFonts w:ascii="仿宋_GB2312" w:eastAsia="仿宋_GB2312" w:hint="eastAsia"/>
                <w:b/>
                <w:sz w:val="32"/>
                <w:szCs w:val="32"/>
              </w:rPr>
              <w:t>教学方法</w:t>
            </w:r>
          </w:p>
          <w:p w:rsidR="00CF4D35" w:rsidRPr="00C76D1A" w:rsidRDefault="00CF4D35" w:rsidP="008D2F93">
            <w:pPr>
              <w:spacing w:line="0" w:lineRule="atLeas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C76D1A">
              <w:rPr>
                <w:rFonts w:ascii="仿宋_GB2312" w:eastAsia="仿宋_GB2312" w:hint="eastAsia"/>
                <w:b/>
                <w:sz w:val="32"/>
                <w:szCs w:val="32"/>
              </w:rPr>
              <w:t>（15分）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D35" w:rsidRPr="002D2635" w:rsidRDefault="00CF4D35" w:rsidP="008D2F93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教法是否针对教材、学生实际，运用灵活恰当，一法为主，多法配合，让学生多种感官活动。</w:t>
            </w:r>
          </w:p>
        </w:tc>
      </w:tr>
      <w:tr w:rsidR="00CF4D35" w:rsidTr="00C02E0E">
        <w:trPr>
          <w:trHeight w:val="187"/>
          <w:jc w:val="center"/>
        </w:trPr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4D35" w:rsidRPr="00C76D1A" w:rsidRDefault="00CF4D35" w:rsidP="008D2F93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D35" w:rsidRPr="002D2635" w:rsidRDefault="00CF4D35" w:rsidP="008D2F93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能激发学生兴趣，互动教学，学生接受效果良好。</w:t>
            </w:r>
          </w:p>
        </w:tc>
      </w:tr>
      <w:tr w:rsidR="00CF4D35" w:rsidTr="00C02E0E">
        <w:trPr>
          <w:trHeight w:val="187"/>
          <w:jc w:val="center"/>
        </w:trPr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4D35" w:rsidRPr="00C76D1A" w:rsidRDefault="00CF4D35" w:rsidP="008D2F93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D35" w:rsidRPr="002D2635" w:rsidRDefault="00CF4D35" w:rsidP="008D2F93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轻松驾驭课堂，课堂秩序井然。</w:t>
            </w:r>
          </w:p>
        </w:tc>
      </w:tr>
      <w:tr w:rsidR="00CF4D35" w:rsidTr="00C02E0E">
        <w:trPr>
          <w:trHeight w:val="187"/>
          <w:jc w:val="center"/>
        </w:trPr>
        <w:tc>
          <w:tcPr>
            <w:tcW w:w="2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D35" w:rsidRPr="00C76D1A" w:rsidRDefault="00CF4D35" w:rsidP="008D2F93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D35" w:rsidRPr="002D2635" w:rsidRDefault="00CF4D35" w:rsidP="00CF4D35">
            <w:pPr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板书设计合理、字迹工整</w:t>
            </w:r>
          </w:p>
        </w:tc>
      </w:tr>
      <w:tr w:rsidR="00D77738" w:rsidTr="008D2F93">
        <w:trPr>
          <w:trHeight w:val="521"/>
          <w:jc w:val="center"/>
        </w:trPr>
        <w:tc>
          <w:tcPr>
            <w:tcW w:w="21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38" w:rsidRPr="00C76D1A" w:rsidRDefault="00D77738" w:rsidP="008D2F93">
            <w:pPr>
              <w:spacing w:line="0" w:lineRule="atLeast"/>
              <w:ind w:left="161" w:hangingChars="50" w:hanging="161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C76D1A">
              <w:rPr>
                <w:rFonts w:ascii="仿宋_GB2312" w:eastAsia="仿宋_GB2312" w:hint="eastAsia"/>
                <w:b/>
                <w:sz w:val="32"/>
                <w:szCs w:val="32"/>
              </w:rPr>
              <w:t>语言表达</w:t>
            </w:r>
          </w:p>
          <w:p w:rsidR="00D77738" w:rsidRPr="00C76D1A" w:rsidRDefault="00D77738" w:rsidP="008D2F93">
            <w:pPr>
              <w:spacing w:line="0" w:lineRule="atLeast"/>
              <w:ind w:left="161" w:hangingChars="50" w:hanging="161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C76D1A">
              <w:rPr>
                <w:rFonts w:ascii="仿宋_GB2312" w:eastAsia="仿宋_GB2312" w:hint="eastAsia"/>
                <w:b/>
                <w:sz w:val="32"/>
                <w:szCs w:val="32"/>
              </w:rPr>
              <w:t>（5分）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38" w:rsidRPr="002D2635" w:rsidRDefault="00D77738" w:rsidP="008D2F93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语言生动，讲授熟练，普通话标准、流利。</w:t>
            </w:r>
          </w:p>
        </w:tc>
      </w:tr>
      <w:tr w:rsidR="00D77738" w:rsidTr="008D2F93">
        <w:trPr>
          <w:trHeight w:val="187"/>
          <w:jc w:val="center"/>
        </w:trPr>
        <w:tc>
          <w:tcPr>
            <w:tcW w:w="2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38" w:rsidRDefault="00D77738" w:rsidP="008D2F93">
            <w:pPr>
              <w:widowControl/>
              <w:jc w:val="lef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38" w:rsidRPr="002D2635" w:rsidRDefault="00D77738" w:rsidP="008D2F93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深入浅出，能调动学生积极性，有一定吸引力和感染力。</w:t>
            </w:r>
          </w:p>
        </w:tc>
      </w:tr>
      <w:tr w:rsidR="00D77738" w:rsidTr="008D2F93">
        <w:trPr>
          <w:trHeight w:val="187"/>
          <w:jc w:val="center"/>
        </w:trPr>
        <w:tc>
          <w:tcPr>
            <w:tcW w:w="2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38" w:rsidRDefault="00D77738" w:rsidP="008D2F93">
            <w:pPr>
              <w:widowControl/>
              <w:jc w:val="lef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738" w:rsidRPr="002D2635" w:rsidRDefault="00D77738" w:rsidP="008D2F93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声音洪亮、清晰。</w:t>
            </w:r>
          </w:p>
        </w:tc>
      </w:tr>
    </w:tbl>
    <w:p w:rsidR="00C8006A" w:rsidRDefault="00C8006A" w:rsidP="00D77738">
      <w:pPr>
        <w:pStyle w:val="aa"/>
        <w:adjustRightInd w:val="0"/>
        <w:snapToGrid w:val="0"/>
        <w:ind w:left="420" w:firstLineChars="0" w:firstLine="0"/>
        <w:jc w:val="center"/>
        <w:rPr>
          <w:rFonts w:ascii="仿宋_GB2312" w:eastAsia="仿宋_GB2312"/>
          <w:sz w:val="32"/>
          <w:szCs w:val="32"/>
        </w:rPr>
      </w:pPr>
    </w:p>
    <w:sectPr w:rsidR="00C8006A" w:rsidSect="0067155A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38C" w:rsidRDefault="00FC138C">
      <w:r>
        <w:separator/>
      </w:r>
    </w:p>
  </w:endnote>
  <w:endnote w:type="continuationSeparator" w:id="0">
    <w:p w:rsidR="00FC138C" w:rsidRDefault="00FC1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06A" w:rsidRDefault="00443414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1444.8pt;margin-top:0;width:2in;height:2in;z-index:251658240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next-textbox:#文本框 1;mso-fit-shape-to-text:t" inset="0,0,0,0">
            <w:txbxContent>
              <w:p w:rsidR="00C8006A" w:rsidRDefault="00424D25">
                <w:pPr>
                  <w:pStyle w:val="a6"/>
                  <w:rPr>
                    <w:rFonts w:eastAsia="宋体"/>
                    <w:sz w:val="21"/>
                    <w:szCs w:val="21"/>
                  </w:rPr>
                </w:pPr>
                <w:r>
                  <w:rPr>
                    <w:rFonts w:eastAsia="宋体" w:hint="eastAsia"/>
                    <w:sz w:val="21"/>
                    <w:szCs w:val="21"/>
                  </w:rPr>
                  <w:t>第</w:t>
                </w:r>
                <w:r>
                  <w:rPr>
                    <w:rFonts w:eastAsia="宋体" w:hint="eastAsia"/>
                    <w:sz w:val="21"/>
                    <w:szCs w:val="21"/>
                  </w:rPr>
                  <w:t xml:space="preserve"> </w:t>
                </w:r>
                <w:r w:rsidR="00443414">
                  <w:rPr>
                    <w:rFonts w:eastAsia="宋体"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eastAsia="宋体" w:hint="eastAsia"/>
                    <w:sz w:val="21"/>
                    <w:szCs w:val="21"/>
                  </w:rPr>
                  <w:instrText xml:space="preserve"> PAGE  \* MERGEFORMAT </w:instrText>
                </w:r>
                <w:r w:rsidR="00443414">
                  <w:rPr>
                    <w:rFonts w:eastAsia="宋体" w:hint="eastAsia"/>
                    <w:sz w:val="21"/>
                    <w:szCs w:val="21"/>
                  </w:rPr>
                  <w:fldChar w:fldCharType="separate"/>
                </w:r>
                <w:r w:rsidR="008B38FC">
                  <w:rPr>
                    <w:rFonts w:eastAsia="宋体"/>
                    <w:noProof/>
                    <w:sz w:val="21"/>
                    <w:szCs w:val="21"/>
                  </w:rPr>
                  <w:t>2</w:t>
                </w:r>
                <w:r w:rsidR="00443414">
                  <w:rPr>
                    <w:rFonts w:eastAsia="宋体"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eastAsia="宋体"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eastAsia="宋体" w:hint="eastAsia"/>
                    <w:sz w:val="21"/>
                    <w:szCs w:val="21"/>
                  </w:rPr>
                  <w:t>页</w:t>
                </w:r>
                <w:r>
                  <w:rPr>
                    <w:rFonts w:eastAsia="宋体"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eastAsia="宋体" w:hint="eastAsia"/>
                    <w:sz w:val="21"/>
                    <w:szCs w:val="21"/>
                  </w:rPr>
                  <w:t>共</w:t>
                </w:r>
                <w:r>
                  <w:rPr>
                    <w:rFonts w:eastAsia="宋体" w:hint="eastAsia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8B38FC" w:rsidRPr="008B38FC">
                    <w:rPr>
                      <w:rFonts w:eastAsia="宋体"/>
                      <w:noProof/>
                      <w:sz w:val="21"/>
                      <w:szCs w:val="21"/>
                    </w:rPr>
                    <w:t>2</w:t>
                  </w:r>
                </w:fldSimple>
                <w:r>
                  <w:rPr>
                    <w:rFonts w:eastAsia="宋体"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eastAsia="宋体" w:hint="eastAsia"/>
                    <w:sz w:val="21"/>
                    <w:szCs w:val="21"/>
                  </w:rPr>
                  <w:t>页</w:t>
                </w:r>
                <w:r>
                  <w:rPr>
                    <w:rFonts w:eastAsia="宋体"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424D25">
      <w:rPr>
        <w:rFonts w:hint="eastAsia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38C" w:rsidRDefault="00FC138C">
      <w:r>
        <w:separator/>
      </w:r>
    </w:p>
  </w:footnote>
  <w:footnote w:type="continuationSeparator" w:id="0">
    <w:p w:rsidR="00FC138C" w:rsidRDefault="00FC13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DCD5C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3C09"/>
    <w:rsid w:val="000262CC"/>
    <w:rsid w:val="000573C3"/>
    <w:rsid w:val="00067273"/>
    <w:rsid w:val="00082E8D"/>
    <w:rsid w:val="000858B8"/>
    <w:rsid w:val="000A0AA1"/>
    <w:rsid w:val="000A3DC2"/>
    <w:rsid w:val="000E37A8"/>
    <w:rsid w:val="000F20FD"/>
    <w:rsid w:val="00105FA0"/>
    <w:rsid w:val="00106D0B"/>
    <w:rsid w:val="00122D51"/>
    <w:rsid w:val="001310A3"/>
    <w:rsid w:val="00141E76"/>
    <w:rsid w:val="00157CF6"/>
    <w:rsid w:val="001905C4"/>
    <w:rsid w:val="00194821"/>
    <w:rsid w:val="001A5BC6"/>
    <w:rsid w:val="001A734B"/>
    <w:rsid w:val="001B0E8F"/>
    <w:rsid w:val="001B1722"/>
    <w:rsid w:val="001B261A"/>
    <w:rsid w:val="001B2621"/>
    <w:rsid w:val="001C29C2"/>
    <w:rsid w:val="001C5EC1"/>
    <w:rsid w:val="001F0614"/>
    <w:rsid w:val="001F7931"/>
    <w:rsid w:val="00212DFC"/>
    <w:rsid w:val="002229EC"/>
    <w:rsid w:val="00222C5B"/>
    <w:rsid w:val="0022605E"/>
    <w:rsid w:val="00233327"/>
    <w:rsid w:val="00240F6A"/>
    <w:rsid w:val="00257DAE"/>
    <w:rsid w:val="0027695B"/>
    <w:rsid w:val="00296071"/>
    <w:rsid w:val="002E2D4C"/>
    <w:rsid w:val="002F1C71"/>
    <w:rsid w:val="002F70E7"/>
    <w:rsid w:val="00310753"/>
    <w:rsid w:val="0031111D"/>
    <w:rsid w:val="00336EDB"/>
    <w:rsid w:val="003376DC"/>
    <w:rsid w:val="003532B0"/>
    <w:rsid w:val="00355805"/>
    <w:rsid w:val="00394AE9"/>
    <w:rsid w:val="00395837"/>
    <w:rsid w:val="003A0250"/>
    <w:rsid w:val="003B216E"/>
    <w:rsid w:val="003C4AC1"/>
    <w:rsid w:val="003E3AD2"/>
    <w:rsid w:val="003F4E69"/>
    <w:rsid w:val="00405006"/>
    <w:rsid w:val="00405887"/>
    <w:rsid w:val="00424D25"/>
    <w:rsid w:val="00443414"/>
    <w:rsid w:val="00452FF2"/>
    <w:rsid w:val="004601DE"/>
    <w:rsid w:val="00463C09"/>
    <w:rsid w:val="00466B8E"/>
    <w:rsid w:val="00477220"/>
    <w:rsid w:val="004814DB"/>
    <w:rsid w:val="0048561B"/>
    <w:rsid w:val="00486257"/>
    <w:rsid w:val="00486973"/>
    <w:rsid w:val="00495961"/>
    <w:rsid w:val="00497A33"/>
    <w:rsid w:val="004A1AD9"/>
    <w:rsid w:val="004A27F0"/>
    <w:rsid w:val="004A5AE9"/>
    <w:rsid w:val="004B2B40"/>
    <w:rsid w:val="004B6346"/>
    <w:rsid w:val="004C14A8"/>
    <w:rsid w:val="00512400"/>
    <w:rsid w:val="0052168C"/>
    <w:rsid w:val="00524E9E"/>
    <w:rsid w:val="00527983"/>
    <w:rsid w:val="0053614C"/>
    <w:rsid w:val="00543880"/>
    <w:rsid w:val="005C3ECA"/>
    <w:rsid w:val="005D4273"/>
    <w:rsid w:val="005E0C81"/>
    <w:rsid w:val="005E4CF2"/>
    <w:rsid w:val="005E55BE"/>
    <w:rsid w:val="00613EA9"/>
    <w:rsid w:val="00626435"/>
    <w:rsid w:val="00632127"/>
    <w:rsid w:val="00652EEF"/>
    <w:rsid w:val="0067155A"/>
    <w:rsid w:val="00675F81"/>
    <w:rsid w:val="006843E5"/>
    <w:rsid w:val="00696AE2"/>
    <w:rsid w:val="006B7113"/>
    <w:rsid w:val="006B77E6"/>
    <w:rsid w:val="006C236D"/>
    <w:rsid w:val="006D6C8B"/>
    <w:rsid w:val="006E2807"/>
    <w:rsid w:val="006F7CF8"/>
    <w:rsid w:val="00742CDB"/>
    <w:rsid w:val="0075032D"/>
    <w:rsid w:val="00760CA2"/>
    <w:rsid w:val="00761A65"/>
    <w:rsid w:val="00764415"/>
    <w:rsid w:val="007664AB"/>
    <w:rsid w:val="00773C0F"/>
    <w:rsid w:val="00775B24"/>
    <w:rsid w:val="00795E83"/>
    <w:rsid w:val="007A15E2"/>
    <w:rsid w:val="007A7F09"/>
    <w:rsid w:val="007C65F3"/>
    <w:rsid w:val="007C7970"/>
    <w:rsid w:val="007D35D1"/>
    <w:rsid w:val="007D7DE5"/>
    <w:rsid w:val="007E007F"/>
    <w:rsid w:val="00805450"/>
    <w:rsid w:val="00815E73"/>
    <w:rsid w:val="008165FD"/>
    <w:rsid w:val="00826930"/>
    <w:rsid w:val="00834ABE"/>
    <w:rsid w:val="008604F1"/>
    <w:rsid w:val="00867133"/>
    <w:rsid w:val="00874004"/>
    <w:rsid w:val="00875577"/>
    <w:rsid w:val="00886E1D"/>
    <w:rsid w:val="0089543B"/>
    <w:rsid w:val="008A09DC"/>
    <w:rsid w:val="008B38FC"/>
    <w:rsid w:val="008B7A30"/>
    <w:rsid w:val="008D1360"/>
    <w:rsid w:val="008D7CD8"/>
    <w:rsid w:val="008E0008"/>
    <w:rsid w:val="008E2FD4"/>
    <w:rsid w:val="008F50DC"/>
    <w:rsid w:val="00903139"/>
    <w:rsid w:val="0092332D"/>
    <w:rsid w:val="00924AEC"/>
    <w:rsid w:val="0092550C"/>
    <w:rsid w:val="0097580E"/>
    <w:rsid w:val="00984652"/>
    <w:rsid w:val="00987A95"/>
    <w:rsid w:val="00997D57"/>
    <w:rsid w:val="009A5F13"/>
    <w:rsid w:val="009C23C9"/>
    <w:rsid w:val="009C620E"/>
    <w:rsid w:val="00A016CA"/>
    <w:rsid w:val="00A13239"/>
    <w:rsid w:val="00A21EE6"/>
    <w:rsid w:val="00A23AD6"/>
    <w:rsid w:val="00A2499B"/>
    <w:rsid w:val="00AA3480"/>
    <w:rsid w:val="00AA6443"/>
    <w:rsid w:val="00AD0001"/>
    <w:rsid w:val="00AD6815"/>
    <w:rsid w:val="00AF2170"/>
    <w:rsid w:val="00AF58B2"/>
    <w:rsid w:val="00B03743"/>
    <w:rsid w:val="00B10D67"/>
    <w:rsid w:val="00B17AA0"/>
    <w:rsid w:val="00B212D9"/>
    <w:rsid w:val="00B30A1A"/>
    <w:rsid w:val="00B445E6"/>
    <w:rsid w:val="00B45F04"/>
    <w:rsid w:val="00B56EB3"/>
    <w:rsid w:val="00B66227"/>
    <w:rsid w:val="00B73232"/>
    <w:rsid w:val="00B775EE"/>
    <w:rsid w:val="00B77CF6"/>
    <w:rsid w:val="00B9761C"/>
    <w:rsid w:val="00BA7104"/>
    <w:rsid w:val="00BD4D7B"/>
    <w:rsid w:val="00C112E5"/>
    <w:rsid w:val="00C21FFC"/>
    <w:rsid w:val="00C37269"/>
    <w:rsid w:val="00C45A9C"/>
    <w:rsid w:val="00C5771C"/>
    <w:rsid w:val="00C61318"/>
    <w:rsid w:val="00C8006A"/>
    <w:rsid w:val="00C87318"/>
    <w:rsid w:val="00C90C0D"/>
    <w:rsid w:val="00C9340C"/>
    <w:rsid w:val="00C9651A"/>
    <w:rsid w:val="00CD7F40"/>
    <w:rsid w:val="00CE2F94"/>
    <w:rsid w:val="00CF4D35"/>
    <w:rsid w:val="00D43FB8"/>
    <w:rsid w:val="00D559EE"/>
    <w:rsid w:val="00D572E8"/>
    <w:rsid w:val="00D77738"/>
    <w:rsid w:val="00D92C8F"/>
    <w:rsid w:val="00DB21C3"/>
    <w:rsid w:val="00DC123B"/>
    <w:rsid w:val="00DD2002"/>
    <w:rsid w:val="00DD44CF"/>
    <w:rsid w:val="00DD7B6D"/>
    <w:rsid w:val="00DE36E0"/>
    <w:rsid w:val="00DF4408"/>
    <w:rsid w:val="00E22B3A"/>
    <w:rsid w:val="00E27A2C"/>
    <w:rsid w:val="00E4623A"/>
    <w:rsid w:val="00E525ED"/>
    <w:rsid w:val="00E526DC"/>
    <w:rsid w:val="00E53D14"/>
    <w:rsid w:val="00E57784"/>
    <w:rsid w:val="00E81AB6"/>
    <w:rsid w:val="00E87859"/>
    <w:rsid w:val="00E92A27"/>
    <w:rsid w:val="00E93997"/>
    <w:rsid w:val="00EA39B5"/>
    <w:rsid w:val="00EA7C30"/>
    <w:rsid w:val="00EB0A75"/>
    <w:rsid w:val="00EB15A6"/>
    <w:rsid w:val="00EB5662"/>
    <w:rsid w:val="00EF294C"/>
    <w:rsid w:val="00F06A54"/>
    <w:rsid w:val="00F110D7"/>
    <w:rsid w:val="00F14140"/>
    <w:rsid w:val="00F14A01"/>
    <w:rsid w:val="00F154A0"/>
    <w:rsid w:val="00F33532"/>
    <w:rsid w:val="00F34162"/>
    <w:rsid w:val="00F5291F"/>
    <w:rsid w:val="00F6296D"/>
    <w:rsid w:val="00F7450C"/>
    <w:rsid w:val="00F84B3C"/>
    <w:rsid w:val="00FA0281"/>
    <w:rsid w:val="00FB33CA"/>
    <w:rsid w:val="00FC138C"/>
    <w:rsid w:val="00FC33F6"/>
    <w:rsid w:val="00FC589E"/>
    <w:rsid w:val="00FD75CC"/>
    <w:rsid w:val="00FE499A"/>
    <w:rsid w:val="00FF6947"/>
    <w:rsid w:val="0308044D"/>
    <w:rsid w:val="0E7A3255"/>
    <w:rsid w:val="188E063A"/>
    <w:rsid w:val="1C6500DA"/>
    <w:rsid w:val="1F2953F9"/>
    <w:rsid w:val="21BF2242"/>
    <w:rsid w:val="21FF1B04"/>
    <w:rsid w:val="2F641A78"/>
    <w:rsid w:val="354759A0"/>
    <w:rsid w:val="37F30A8A"/>
    <w:rsid w:val="3EE475F5"/>
    <w:rsid w:val="40CF3EBF"/>
    <w:rsid w:val="43CF32B9"/>
    <w:rsid w:val="451F0D9F"/>
    <w:rsid w:val="464F4831"/>
    <w:rsid w:val="466E794E"/>
    <w:rsid w:val="47B9580E"/>
    <w:rsid w:val="4AD961F8"/>
    <w:rsid w:val="4BBA78B1"/>
    <w:rsid w:val="4CF47C43"/>
    <w:rsid w:val="4D370E5D"/>
    <w:rsid w:val="4E7A3F63"/>
    <w:rsid w:val="4FC863DA"/>
    <w:rsid w:val="502419C4"/>
    <w:rsid w:val="507D3439"/>
    <w:rsid w:val="556B391A"/>
    <w:rsid w:val="567B428F"/>
    <w:rsid w:val="579A679A"/>
    <w:rsid w:val="5A9764DB"/>
    <w:rsid w:val="5AF57F6A"/>
    <w:rsid w:val="5DDB1A6A"/>
    <w:rsid w:val="60D62008"/>
    <w:rsid w:val="67063526"/>
    <w:rsid w:val="6E0473D9"/>
    <w:rsid w:val="6EAE5AF5"/>
    <w:rsid w:val="6FB06DAF"/>
    <w:rsid w:val="71C74D63"/>
    <w:rsid w:val="72285D46"/>
    <w:rsid w:val="75806A1E"/>
    <w:rsid w:val="76CE1637"/>
    <w:rsid w:val="79D8155A"/>
    <w:rsid w:val="7C052D4E"/>
    <w:rsid w:val="7C7E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qFormat="1"/>
    <w:lsdException w:name="footer" w:semiHidden="0" w:uiPriority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3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FC33F6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FC33F6"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rsid w:val="00FC33F6"/>
    <w:rPr>
      <w:sz w:val="18"/>
      <w:szCs w:val="18"/>
    </w:rPr>
  </w:style>
  <w:style w:type="paragraph" w:styleId="a6">
    <w:name w:val="footer"/>
    <w:basedOn w:val="a"/>
    <w:link w:val="Char2"/>
    <w:qFormat/>
    <w:rsid w:val="00FC33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qFormat/>
    <w:rsid w:val="00FC33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sid w:val="00FC33F6"/>
    <w:rPr>
      <w:sz w:val="21"/>
      <w:szCs w:val="21"/>
    </w:rPr>
  </w:style>
  <w:style w:type="table" w:styleId="a9">
    <w:name w:val="Table Grid"/>
    <w:basedOn w:val="a1"/>
    <w:uiPriority w:val="59"/>
    <w:qFormat/>
    <w:rsid w:val="00FC33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脚 Char"/>
    <w:link w:val="a6"/>
    <w:qFormat/>
    <w:rsid w:val="00FC33F6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FC33F6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rsid w:val="00FC33F6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sid w:val="00FC33F6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3">
    <w:name w:val="页眉 Char"/>
    <w:basedOn w:val="a0"/>
    <w:link w:val="a7"/>
    <w:uiPriority w:val="99"/>
    <w:semiHidden/>
    <w:qFormat/>
    <w:rsid w:val="00FC33F6"/>
    <w:rPr>
      <w:rFonts w:ascii="Calibri" w:hAnsi="Calibr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FC33F6"/>
    <w:rPr>
      <w:rFonts w:ascii="Calibri" w:hAnsi="Calibri"/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FC33F6"/>
    <w:rPr>
      <w:rFonts w:ascii="Calibri" w:hAnsi="Calibri"/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FC33F6"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rsid w:val="00122D5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5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43244C-03FE-4B3F-BFE4-F11738DED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107</Words>
  <Characters>614</Characters>
  <Application>Microsoft Office Word</Application>
  <DocSecurity>0</DocSecurity>
  <Lines>5</Lines>
  <Paragraphs>1</Paragraphs>
  <ScaleCrop>false</ScaleCrop>
  <Company>微软中国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lenovo</cp:lastModifiedBy>
  <cp:revision>53</cp:revision>
  <cp:lastPrinted>2019-06-17T03:21:00Z</cp:lastPrinted>
  <dcterms:created xsi:type="dcterms:W3CDTF">2021-08-06T02:57:00Z</dcterms:created>
  <dcterms:modified xsi:type="dcterms:W3CDTF">2021-08-10T01:23:00Z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